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408B" w14:textId="51F35790" w:rsidR="003F3951" w:rsidRPr="00223B4A" w:rsidRDefault="008D66CA">
      <w:pPr>
        <w:rPr>
          <w:rFonts w:ascii="Roboto" w:hAnsi="Roboto"/>
          <w:b/>
          <w:bCs/>
        </w:rPr>
      </w:pPr>
      <w:r w:rsidRPr="00223B4A">
        <w:rPr>
          <w:rFonts w:ascii="Roboto" w:hAnsi="Roboto"/>
          <w:b/>
          <w:bCs/>
        </w:rPr>
        <w:t>SUBSECRETARÍA</w:t>
      </w:r>
    </w:p>
    <w:p w14:paraId="2AB0BE38" w14:textId="4D6C6F02" w:rsidR="00C7583E" w:rsidRDefault="00C7583E">
      <w:pPr>
        <w:rPr>
          <w:rFonts w:ascii="Roboto" w:hAnsi="Roboto"/>
        </w:rPr>
      </w:pPr>
    </w:p>
    <w:p w14:paraId="53EB8973" w14:textId="055FF431" w:rsidR="00223B4A" w:rsidRDefault="003C04FA" w:rsidP="002F2A60">
      <w:pPr>
        <w:jc w:val="both"/>
        <w:rPr>
          <w:rFonts w:ascii="Roboto" w:hAnsi="Roboto"/>
        </w:rPr>
      </w:pPr>
      <w:hyperlink r:id="rId4" w:history="1">
        <w:r w:rsidR="00223B4A" w:rsidRPr="00223B4A">
          <w:rPr>
            <w:rStyle w:val="Hipervnculo"/>
            <w:rFonts w:ascii="Roboto" w:hAnsi="Roboto"/>
          </w:rPr>
          <w:t>RESOLUCIÓN de 22 de febrero de 2022, de la Subsecretaría de la Conselleria de Educación, Cultura y Deporte, sobre delegación de competencias en determinados órganos de la Conselleria de Educación, Cultura y Deporte.</w:t>
        </w:r>
      </w:hyperlink>
    </w:p>
    <w:p w14:paraId="6CF5BD8A" w14:textId="6BAFFB6A" w:rsidR="00223B4A" w:rsidRDefault="00223B4A">
      <w:pPr>
        <w:rPr>
          <w:rFonts w:ascii="Roboto" w:hAnsi="Roboto"/>
        </w:rPr>
      </w:pPr>
    </w:p>
    <w:p w14:paraId="3DEF18F8" w14:textId="5CD1D378" w:rsidR="00205636" w:rsidRDefault="003C04FA" w:rsidP="00205636">
      <w:pPr>
        <w:jc w:val="both"/>
        <w:rPr>
          <w:rFonts w:ascii="Roboto" w:hAnsi="Roboto"/>
        </w:rPr>
      </w:pPr>
      <w:hyperlink r:id="rId5" w:history="1">
        <w:r w:rsidR="00205636" w:rsidRPr="00B11824">
          <w:rPr>
            <w:rStyle w:val="Hipervnculo"/>
            <w:rFonts w:ascii="Roboto" w:hAnsi="Roboto"/>
          </w:rPr>
          <w:t>INSTRUCCIÓN 2/2023, de 13 de abril de 2023, de la Subsecretaría de la Consellería de Educación, Cultura y Deporte, para la racionalización del uso de</w:t>
        </w:r>
        <w:r>
          <w:rPr>
            <w:rStyle w:val="Hipervnculo"/>
            <w:rFonts w:ascii="Roboto" w:hAnsi="Roboto"/>
          </w:rPr>
          <w:t>l</w:t>
        </w:r>
        <w:r w:rsidR="00205636" w:rsidRPr="00B11824">
          <w:rPr>
            <w:rStyle w:val="Hipervnculo"/>
            <w:rFonts w:ascii="Roboto" w:hAnsi="Roboto"/>
          </w:rPr>
          <w:t xml:space="preserve"> papel y servicios de impresión.</w:t>
        </w:r>
      </w:hyperlink>
    </w:p>
    <w:p w14:paraId="1D9AE59B" w14:textId="77777777" w:rsidR="00205636" w:rsidRDefault="00205636">
      <w:pPr>
        <w:rPr>
          <w:rFonts w:ascii="Roboto" w:hAnsi="Roboto"/>
        </w:rPr>
      </w:pPr>
    </w:p>
    <w:p w14:paraId="714E3F4D" w14:textId="0E363F4F" w:rsidR="00223B4A" w:rsidRDefault="003C04FA">
      <w:pPr>
        <w:rPr>
          <w:rFonts w:ascii="Roboto" w:hAnsi="Roboto"/>
        </w:rPr>
      </w:pPr>
      <w:hyperlink r:id="rId6" w:history="1">
        <w:r w:rsidR="002A401C" w:rsidRPr="002A401C">
          <w:rPr>
            <w:rStyle w:val="Hipervnculo"/>
            <w:rFonts w:ascii="Roboto" w:hAnsi="Roboto"/>
          </w:rPr>
          <w:t>INSTRUCCIÓN 1/2023, de 30 de enero de 2023, de la Subsecretaría de la Conselleria de Educación, Cultura y Deporte, sobre los planes de control de las subvenciones.</w:t>
        </w:r>
      </w:hyperlink>
    </w:p>
    <w:p w14:paraId="4BE8F545" w14:textId="7EC6B60D" w:rsidR="002A401C" w:rsidRDefault="002A401C">
      <w:pPr>
        <w:rPr>
          <w:rFonts w:ascii="Roboto" w:hAnsi="Roboto"/>
        </w:rPr>
      </w:pPr>
    </w:p>
    <w:p w14:paraId="54FE1398" w14:textId="4A80DAE4" w:rsidR="00FE1A52" w:rsidRDefault="003C04FA" w:rsidP="00FE1A52">
      <w:pPr>
        <w:jc w:val="both"/>
        <w:rPr>
          <w:rFonts w:ascii="Roboto" w:hAnsi="Roboto"/>
        </w:rPr>
      </w:pPr>
      <w:hyperlink r:id="rId7" w:history="1">
        <w:r w:rsidR="00FE1A52" w:rsidRPr="002708A7">
          <w:rPr>
            <w:rStyle w:val="Hipervnculo"/>
            <w:rFonts w:ascii="Roboto" w:hAnsi="Roboto"/>
          </w:rPr>
          <w:t>INSTRUCCIÓN 2/2022, de 17 de noviembre de 2022, de la Subsecretaría de la Conselleria de Educación, Cultura y Deporte, referente a la tramitación de expedientes de contratos mayores.</w:t>
        </w:r>
      </w:hyperlink>
    </w:p>
    <w:p w14:paraId="24AACA36" w14:textId="77777777" w:rsidR="00FE1A52" w:rsidRDefault="00FE1A52">
      <w:pPr>
        <w:rPr>
          <w:rFonts w:ascii="Roboto" w:hAnsi="Roboto"/>
        </w:rPr>
      </w:pPr>
    </w:p>
    <w:p w14:paraId="2A7FF2DD" w14:textId="525F8E70" w:rsidR="005C051E" w:rsidRDefault="003C04FA" w:rsidP="005C051E">
      <w:pPr>
        <w:jc w:val="both"/>
        <w:rPr>
          <w:rFonts w:ascii="Roboto" w:hAnsi="Roboto"/>
        </w:rPr>
      </w:pPr>
      <w:hyperlink r:id="rId8" w:history="1">
        <w:r w:rsidR="005C051E" w:rsidRPr="008B7604">
          <w:rPr>
            <w:rStyle w:val="Hipervnculo"/>
            <w:rFonts w:ascii="Roboto" w:hAnsi="Roboto"/>
          </w:rPr>
          <w:t>INSTRUCCIÓN 1/2017, de 6 de abril de 2017, de la Subsecretaría, sobre el procedimiento de elaboración de los convenios que suscriba la Conselleria de Educación, Investigación, Cultura y Deporte.</w:t>
        </w:r>
      </w:hyperlink>
      <w:r w:rsidR="005C051E">
        <w:rPr>
          <w:rFonts w:ascii="Roboto" w:hAnsi="Roboto"/>
        </w:rPr>
        <w:t xml:space="preserve"> </w:t>
      </w:r>
    </w:p>
    <w:p w14:paraId="2CC5790D" w14:textId="721EFB1B" w:rsidR="005C051E" w:rsidRDefault="005C051E">
      <w:pPr>
        <w:rPr>
          <w:rFonts w:ascii="Roboto" w:hAnsi="Roboto"/>
        </w:rPr>
      </w:pPr>
    </w:p>
    <w:p w14:paraId="633E9BD0" w14:textId="2737B000" w:rsidR="00A2408E" w:rsidRDefault="003C04FA" w:rsidP="00B448FB">
      <w:pPr>
        <w:jc w:val="both"/>
        <w:rPr>
          <w:rFonts w:ascii="Roboto" w:hAnsi="Roboto"/>
        </w:rPr>
      </w:pPr>
      <w:hyperlink r:id="rId9" w:history="1">
        <w:r w:rsidR="00A2408E" w:rsidRPr="00D01384">
          <w:rPr>
            <w:rStyle w:val="Hipervnculo"/>
            <w:rFonts w:ascii="Roboto" w:hAnsi="Roboto"/>
          </w:rPr>
          <w:t>INSTRUCCIÓN de 27 de mayo de 2015, de la Subsecretaría de la Conselleria</w:t>
        </w:r>
        <w:r w:rsidR="00B448FB" w:rsidRPr="00D01384">
          <w:rPr>
            <w:rStyle w:val="Hipervnculo"/>
            <w:rFonts w:ascii="Roboto" w:hAnsi="Roboto"/>
          </w:rPr>
          <w:t xml:space="preserve"> </w:t>
        </w:r>
        <w:r w:rsidR="00A2408E" w:rsidRPr="00D01384">
          <w:rPr>
            <w:rStyle w:val="Hipervnculo"/>
            <w:rFonts w:ascii="Roboto" w:hAnsi="Roboto"/>
          </w:rPr>
          <w:t>de Educación, Cultura y Deporte sobre retenciones en materia de I.R.P.F.</w:t>
        </w:r>
      </w:hyperlink>
    </w:p>
    <w:p w14:paraId="29942043" w14:textId="4C6D4A9B" w:rsidR="00FE1A52" w:rsidRDefault="00FE1A52" w:rsidP="00B448FB">
      <w:pPr>
        <w:jc w:val="both"/>
        <w:rPr>
          <w:rFonts w:ascii="Roboto" w:hAnsi="Roboto"/>
        </w:rPr>
      </w:pPr>
    </w:p>
    <w:p w14:paraId="17D40B6E" w14:textId="4AC1E194" w:rsidR="00A2408E" w:rsidRDefault="003C04FA" w:rsidP="00B448FB">
      <w:pPr>
        <w:jc w:val="both"/>
        <w:rPr>
          <w:rFonts w:ascii="Roboto" w:hAnsi="Roboto"/>
        </w:rPr>
      </w:pPr>
      <w:hyperlink r:id="rId10" w:history="1">
        <w:r w:rsidR="00A2408E" w:rsidRPr="0001718F">
          <w:rPr>
            <w:rStyle w:val="Hipervnculo"/>
            <w:rFonts w:ascii="Roboto" w:hAnsi="Roboto"/>
          </w:rPr>
          <w:t xml:space="preserve">CIRCULAR 1/2022, de </w:t>
        </w:r>
        <w:r w:rsidR="00B448FB" w:rsidRPr="0001718F">
          <w:rPr>
            <w:rStyle w:val="Hipervnculo"/>
            <w:rFonts w:ascii="Roboto" w:hAnsi="Roboto"/>
          </w:rPr>
          <w:t>22 de agosto de 2022, de la Subsecretaría de la Conselleria de Educación, Cultura y Deporte, sobre las medidas necesarias para el ahorro energético de acuerdo con el RDL 14/2022.</w:t>
        </w:r>
      </w:hyperlink>
    </w:p>
    <w:p w14:paraId="38D92E01" w14:textId="77777777" w:rsidR="00FE1A52" w:rsidRPr="00716C9A" w:rsidRDefault="00FE1A52">
      <w:pPr>
        <w:rPr>
          <w:rFonts w:ascii="Roboto" w:hAnsi="Roboto"/>
        </w:rPr>
      </w:pPr>
    </w:p>
    <w:p w14:paraId="59CBAA9C" w14:textId="7CA9E38A" w:rsidR="00C7583E" w:rsidRDefault="003C04FA" w:rsidP="00C7583E">
      <w:pPr>
        <w:jc w:val="both"/>
        <w:rPr>
          <w:rStyle w:val="Hipervnculo"/>
          <w:rFonts w:ascii="Roboto" w:hAnsi="Roboto"/>
        </w:rPr>
      </w:pPr>
      <w:hyperlink r:id="rId11" w:history="1">
        <w:r w:rsidR="00C7583E" w:rsidRPr="00716C9A">
          <w:rPr>
            <w:rStyle w:val="Hipervnculo"/>
            <w:rFonts w:ascii="Roboto" w:hAnsi="Roboto"/>
          </w:rPr>
          <w:t>CIRCULAR 5/96 - SG de 23 de julio de 1996, de la Secretaría General de la Conselleria de Cultura, Educación y Ciencia, por la que dicta instrucciones para la tramitación de los procedimientos por responsabilidad patrimonial de la administración</w:t>
        </w:r>
      </w:hyperlink>
      <w:r w:rsidR="00B448FB">
        <w:rPr>
          <w:rStyle w:val="Hipervnculo"/>
          <w:rFonts w:ascii="Roboto" w:hAnsi="Roboto"/>
        </w:rPr>
        <w:t>.</w:t>
      </w:r>
    </w:p>
    <w:p w14:paraId="19D0C948" w14:textId="79C688EC" w:rsidR="002F2A60" w:rsidRDefault="002F2A60" w:rsidP="00C7583E">
      <w:pPr>
        <w:jc w:val="both"/>
        <w:rPr>
          <w:rStyle w:val="Hipervnculo"/>
          <w:rFonts w:ascii="Roboto" w:hAnsi="Roboto"/>
        </w:rPr>
      </w:pPr>
    </w:p>
    <w:p w14:paraId="507FC7A9" w14:textId="77777777" w:rsidR="002F2A60" w:rsidRPr="00716C9A" w:rsidRDefault="002F2A60" w:rsidP="00C7583E">
      <w:pPr>
        <w:jc w:val="both"/>
        <w:rPr>
          <w:rFonts w:ascii="Roboto" w:hAnsi="Roboto"/>
        </w:rPr>
      </w:pPr>
    </w:p>
    <w:sectPr w:rsidR="002F2A60" w:rsidRPr="00716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B6"/>
    <w:rsid w:val="0001718F"/>
    <w:rsid w:val="000E477D"/>
    <w:rsid w:val="00205636"/>
    <w:rsid w:val="00223B4A"/>
    <w:rsid w:val="002708A7"/>
    <w:rsid w:val="002A401C"/>
    <w:rsid w:val="002B55B6"/>
    <w:rsid w:val="002F2A60"/>
    <w:rsid w:val="003C04FA"/>
    <w:rsid w:val="003F3951"/>
    <w:rsid w:val="005C051E"/>
    <w:rsid w:val="00675D61"/>
    <w:rsid w:val="00716C9A"/>
    <w:rsid w:val="007329DF"/>
    <w:rsid w:val="008B7604"/>
    <w:rsid w:val="008D66CA"/>
    <w:rsid w:val="00A2408E"/>
    <w:rsid w:val="00B11824"/>
    <w:rsid w:val="00B448FB"/>
    <w:rsid w:val="00C7583E"/>
    <w:rsid w:val="00D01384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209"/>
  <w15:chartTrackingRefBased/>
  <w15:docId w15:val="{33CFA520-1F32-4AF5-904D-AF423786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58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documents/161634256/369993579/INSTRUCCI%C3%93N+1-2017+TRAMITACI%C3%93N+CONVENIOS.pdf/cfc1ff77-8655-3b8f-39f3-63af60b6fe86?t=16796445716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ice.gva.es/documents/161634256/369993579/Instrucci%C3%B3n+2-2022+tramitaci%C3%B3n+contratos+mayores.pdf/88bf37c8-385f-44e1-80a5-143b1a9d888f?t=16806954192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1634256/369993579/Instrucci%C3%B3n+01-2023+Plan+de+control+subvenciones.pdf/fff7edf9-abf9-80c8-2081-1e1ed1d8494c?t=1679558483058" TargetMode="External"/><Relationship Id="rId11" Type="http://schemas.openxmlformats.org/officeDocument/2006/relationships/hyperlink" Target="https://dogv.gva.es/datos/1996/09/05/pdf/1996_839129.pdf" TargetMode="External"/><Relationship Id="rId5" Type="http://schemas.openxmlformats.org/officeDocument/2006/relationships/hyperlink" Target="https://ceice.gva.es/documents/161634256/369993579/Instrucci%C3%B3n+2-2023+Racionalizaci%C3%B3n+uso+papel+y+servicios+impresi%C3%B3n.pdf/6cabd2d8-4548-ba2b-0653-862944c518d6?t=1682068436144" TargetMode="External"/><Relationship Id="rId10" Type="http://schemas.openxmlformats.org/officeDocument/2006/relationships/hyperlink" Target="https://ceice.gva.es/documents/161634256/369993579/Circular+1_2022+Ahorro+Energ%C3%A9tico.pdf/7d84e9b5-1317-150b-9039-c955cb8cbc4e?t=1681814283330" TargetMode="External"/><Relationship Id="rId4" Type="http://schemas.openxmlformats.org/officeDocument/2006/relationships/hyperlink" Target="https://dogv.gva.es/datos/2022/02/28/pdf/2022_1529.pdf" TargetMode="External"/><Relationship Id="rId9" Type="http://schemas.openxmlformats.org/officeDocument/2006/relationships/hyperlink" Target="https://ceice.gva.es/documents/161634256/369993579/Instrucci%C3%B3n+SS+retenciones+IRPF.pdf/06127b9a-76e1-e4c1-aa67-6b60fb872cc4?t=16806954661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16</cp:revision>
  <dcterms:created xsi:type="dcterms:W3CDTF">2023-01-16T15:14:00Z</dcterms:created>
  <dcterms:modified xsi:type="dcterms:W3CDTF">2023-04-21T09:16:00Z</dcterms:modified>
</cp:coreProperties>
</file>